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74BDA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ED5CAA0" w14:textId="503D4B0E" w:rsidR="00901C4F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</w:t>
      </w:r>
      <w:r w:rsidR="007D7AD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К ПРИГЛАШЕНИЮ</w:t>
      </w:r>
    </w:p>
    <w:p w14:paraId="4ACB538F" w14:textId="77777777" w:rsidR="00901C4F" w:rsidRPr="008049DC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ЦЕНОВОЕ ПР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ЕД</w:t>
      </w: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ЛОЖЕНИЕ </w:t>
      </w:r>
    </w:p>
    <w:p w14:paraId="75518351" w14:textId="7F6B7387" w:rsidR="00901C4F" w:rsidRPr="00797ED5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 ЛОТ</w:t>
      </w:r>
      <w:r w:rsidR="00A621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У№______________________________________</w:t>
      </w:r>
    </w:p>
    <w:p w14:paraId="5327A99E" w14:textId="77777777" w:rsidR="00901C4F" w:rsidRPr="00797ED5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3A30185" w14:textId="77777777" w:rsidR="00901C4F" w:rsidRPr="00797ED5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</w:pPr>
    </w:p>
    <w:p w14:paraId="0F7E0D1B" w14:textId="77777777" w:rsidR="00901C4F" w:rsidRPr="00797ED5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УСЛОВИЯ И СРОКИ ПОСТАВКИ</w:t>
      </w:r>
    </w:p>
    <w:p w14:paraId="71C98AB7" w14:textId="77777777" w:rsidR="00901C4F" w:rsidRPr="00797ED5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BDB7A60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tbl>
      <w:tblPr>
        <w:tblW w:w="0" w:type="auto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2561"/>
        <w:gridCol w:w="1171"/>
        <w:gridCol w:w="1291"/>
        <w:gridCol w:w="1461"/>
        <w:gridCol w:w="1670"/>
      </w:tblGrid>
      <w:tr w:rsidR="00901C4F" w:rsidRPr="000C0FD6" w14:paraId="0CE2D49B" w14:textId="77777777" w:rsidTr="00870678">
        <w:tc>
          <w:tcPr>
            <w:tcW w:w="990" w:type="dxa"/>
          </w:tcPr>
          <w:p w14:paraId="0DF2A44C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2561" w:type="dxa"/>
          </w:tcPr>
          <w:p w14:paraId="3095AEE8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Описание товаров</w:t>
            </w:r>
          </w:p>
        </w:tc>
        <w:tc>
          <w:tcPr>
            <w:tcW w:w="1171" w:type="dxa"/>
          </w:tcPr>
          <w:p w14:paraId="7963D611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согласно ТЗ</w:t>
            </w:r>
          </w:p>
        </w:tc>
        <w:tc>
          <w:tcPr>
            <w:tcW w:w="1291" w:type="dxa"/>
          </w:tcPr>
          <w:p w14:paraId="06183793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сомах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без учета налогов</w:t>
            </w:r>
          </w:p>
        </w:tc>
        <w:tc>
          <w:tcPr>
            <w:tcW w:w="1461" w:type="dxa"/>
          </w:tcPr>
          <w:p w14:paraId="6A18BD5E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сомах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 учетом налогов</w:t>
            </w:r>
          </w:p>
        </w:tc>
        <w:tc>
          <w:tcPr>
            <w:tcW w:w="1670" w:type="dxa"/>
          </w:tcPr>
          <w:p w14:paraId="5225BD7A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Итого общая цена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сомах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учетом всех применимых налогов и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доставкой до склада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г. Бишкек</w:t>
            </w:r>
          </w:p>
        </w:tc>
      </w:tr>
      <w:tr w:rsidR="00901C4F" w:rsidRPr="00797ED5" w14:paraId="03175253" w14:textId="77777777" w:rsidTr="00870678">
        <w:tc>
          <w:tcPr>
            <w:tcW w:w="990" w:type="dxa"/>
          </w:tcPr>
          <w:p w14:paraId="7502E545" w14:textId="77777777" w:rsidR="00901C4F" w:rsidRPr="00797ED5" w:rsidRDefault="00901C4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61" w:type="dxa"/>
            <w:vAlign w:val="center"/>
          </w:tcPr>
          <w:p w14:paraId="0B22734B" w14:textId="77777777" w:rsidR="00901C4F" w:rsidRPr="00F761BE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1" w:type="dxa"/>
          </w:tcPr>
          <w:p w14:paraId="43ADB506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1" w:type="dxa"/>
          </w:tcPr>
          <w:p w14:paraId="7A068A88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14:paraId="67FD7E10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02DA12FE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1C4F" w:rsidRPr="00797ED5" w14:paraId="0013CF3C" w14:textId="77777777" w:rsidTr="00870678">
        <w:trPr>
          <w:trHeight w:val="224"/>
        </w:trPr>
        <w:tc>
          <w:tcPr>
            <w:tcW w:w="990" w:type="dxa"/>
          </w:tcPr>
          <w:p w14:paraId="30BDE889" w14:textId="77777777" w:rsidR="00901C4F" w:rsidRPr="00797ED5" w:rsidRDefault="00901C4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61" w:type="dxa"/>
            <w:vAlign w:val="center"/>
          </w:tcPr>
          <w:p w14:paraId="008EAAF5" w14:textId="77777777" w:rsidR="00901C4F" w:rsidRPr="00F761BE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1" w:type="dxa"/>
          </w:tcPr>
          <w:p w14:paraId="7C412702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1" w:type="dxa"/>
          </w:tcPr>
          <w:p w14:paraId="6A8265CC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14:paraId="2788220C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2C8EDF28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1C4F" w:rsidRPr="00797ED5" w14:paraId="3A065A25" w14:textId="77777777" w:rsidTr="00870678">
        <w:tc>
          <w:tcPr>
            <w:tcW w:w="990" w:type="dxa"/>
          </w:tcPr>
          <w:p w14:paraId="1301F223" w14:textId="77777777" w:rsidR="00901C4F" w:rsidRPr="00797ED5" w:rsidRDefault="00901C4F" w:rsidP="00870678">
            <w:pPr>
              <w:spacing w:after="0" w:line="240" w:lineRule="auto"/>
              <w:ind w:left="5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61" w:type="dxa"/>
            <w:vAlign w:val="center"/>
          </w:tcPr>
          <w:p w14:paraId="4CB2EB2D" w14:textId="77777777" w:rsidR="00901C4F" w:rsidRPr="00F761BE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1" w:type="dxa"/>
          </w:tcPr>
          <w:p w14:paraId="06F50944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1" w:type="dxa"/>
          </w:tcPr>
          <w:p w14:paraId="017136E5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14:paraId="6F53A3B7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76BC89FB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0BD0FF1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10194381" w14:textId="77777777" w:rsidR="00901C4F" w:rsidRPr="00437655" w:rsidRDefault="00901C4F" w:rsidP="00901C4F">
      <w:pPr>
        <w:numPr>
          <w:ilvl w:val="0"/>
          <w:numId w:val="1"/>
        </w:numPr>
        <w:tabs>
          <w:tab w:val="num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3765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Поставка товаров:</w:t>
      </w:r>
      <w:r w:rsidRPr="004376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Поставщиком производится отдельными партиями по предварительной заявке Покупателя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4376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Предварительная заявка предоставляется Поставщику не позднее 5 (пяти) календарного дня до даты предполагаемой поставки по электронной почте. </w:t>
      </w:r>
    </w:p>
    <w:p w14:paraId="343F731F" w14:textId="77777777" w:rsidR="00901C4F" w:rsidRPr="00E87925" w:rsidRDefault="00901C4F" w:rsidP="00901C4F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Штрафные санкции</w:t>
      </w:r>
      <w:r w:rsidRPr="00797ED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нарушения Поставщиком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условий договора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Покупатель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вправе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наложить штрафные санкции к Поставщику в размере 0,1% за каждую просроченный день от общей суммы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договора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но не более 10% от суммы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договора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14:paraId="01303C24" w14:textId="77777777" w:rsidR="00901C4F" w:rsidRPr="00797ED5" w:rsidRDefault="00901C4F" w:rsidP="00901C4F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Доставка и документы</w:t>
      </w:r>
      <w:r w:rsidRPr="00797ED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</w:p>
    <w:p w14:paraId="327FD652" w14:textId="469D7EFB" w:rsidR="00901C4F" w:rsidRPr="00797ED5" w:rsidRDefault="00901C4F" w:rsidP="00901C4F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Доставка товаров осуществляется Поставщиком собственными силами и средствами на специально оборудованном для перевозки товаров подобного рода транспорте, с соблюдением санитарных норм, температурных режимов, путем их (передачи) на складе Покупателя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 адресу г. Бишкек, ул. Ибраимова, 24</w:t>
      </w:r>
      <w:r w:rsidR="00BB1D2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/1</w:t>
      </w:r>
      <w:r w:rsidRPr="00797ED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6D4DC5D4" w14:textId="77777777" w:rsidR="00901C4F" w:rsidRPr="00E87925" w:rsidRDefault="00901C4F" w:rsidP="00901C4F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8792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Поставщик отправляет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все </w:t>
      </w:r>
      <w:r w:rsidRPr="00E8792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документы Покупателю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согласно требованиям Технического задания и условиям Договора</w:t>
      </w:r>
      <w:r w:rsidRPr="00E8792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14:paraId="5BAB4AA4" w14:textId="77777777" w:rsidR="00901C4F" w:rsidRPr="0029496C" w:rsidRDefault="00901C4F" w:rsidP="00A621C5">
      <w:pPr>
        <w:tabs>
          <w:tab w:val="num" w:pos="900"/>
        </w:tabs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- </w:t>
      </w:r>
      <w:r w:rsidRPr="0029496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Оплата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.</w:t>
      </w:r>
      <w:r w:rsidRPr="00E8792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Оплата производ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ится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размере 100% от фактически поставленного объема, после подписания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товарно-транспортной накладн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ой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в течение 10 (десяти) банковских дней</w:t>
      </w:r>
      <w:r w:rsidRPr="00E8792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после выставления электронной товарно-транспортной накладной (ЭТТН) и электронной счет фактуры (ЭСФ) на портале Государственной налоговой службы Кыргызской Республики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555B581C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2C4FFE8B" w14:textId="22DDFB69" w:rsidR="00901C4F" w:rsidRPr="0029496C" w:rsidRDefault="00901C4F" w:rsidP="00901C4F">
      <w:pPr>
        <w:numPr>
          <w:ilvl w:val="0"/>
          <w:numId w:val="1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Приемка.</w:t>
      </w:r>
      <w:r w:rsidRPr="00797ED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Датой поставки товаров считается дата приемки товаров на складе Покупателя </w:t>
      </w:r>
      <w:r w:rsidR="00DD065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г. Бишкек</w:t>
      </w:r>
      <w:r w:rsidR="00BB1D2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ул. Ибраимова 24/1 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соответствии с товарно-транспортной накладной.</w:t>
      </w:r>
    </w:p>
    <w:p w14:paraId="13E4E235" w14:textId="77777777" w:rsidR="00901C4F" w:rsidRPr="00797ED5" w:rsidRDefault="00901C4F" w:rsidP="00901C4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3895C8DC" w14:textId="77777777" w:rsidR="00901C4F" w:rsidRPr="00797ED5" w:rsidRDefault="00901C4F" w:rsidP="00901C4F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65476035" w14:textId="77777777" w:rsidR="00901C4F" w:rsidRPr="00797ED5" w:rsidRDefault="00901C4F" w:rsidP="00901C4F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lastRenderedPageBreak/>
        <w:t>Дефекты.</w:t>
      </w:r>
      <w:r w:rsidRPr="00797ED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797ED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Все дефекты должны быть устранены Поставщиком, без каких-либо расходов со стороны Покупателя в течение 3 дней </w:t>
      </w:r>
      <w:r w:rsidRPr="00797ED5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797ED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даты уведомления Покупателем. </w:t>
      </w:r>
    </w:p>
    <w:p w14:paraId="7E42CB9C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8A1143" w14:textId="77777777" w:rsidR="00901C4F" w:rsidRPr="00797ED5" w:rsidRDefault="00901C4F" w:rsidP="00901C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Изменение цены товара.</w:t>
      </w:r>
      <w:r w:rsidRPr="00797ED5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>Любое изменение цены допускается только по соглашению Сторон. О намерении изменить цены на поставляемые товары Поставщик обязан письменно уведомить Покупателя, а также обосновать причину изменения цены. Уведомления об изменении цены подаются Поставщиком в виде официального письма, заверенного печатью. Уведомления об изменении цены подаются Поставщиком заблаговременно, в течение рабочей недели с понедельника по пятницу включительно. Изменение закупочных цен на товар в учетной базе Покупателя осуществляется спустя 15 календарных дней с даты получения уведомления поставщика. Если Поставщик не предоставил информацию об изменении цен в оговоренные сроки, он обязан поставлять товар по прежним ценам до момента изменения цен в учетной базе Покупателя.</w:t>
      </w:r>
    </w:p>
    <w:p w14:paraId="42C51F44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p w14:paraId="1F4D4B12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p w14:paraId="7345C36F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p w14:paraId="5667679E" w14:textId="77777777" w:rsidR="00901C4F" w:rsidRPr="00FC5BD8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Наименование компании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(поставщика)</w:t>
      </w:r>
    </w:p>
    <w:p w14:paraId="57FF009F" w14:textId="77777777" w:rsidR="00901C4F" w:rsidRPr="00FC5BD8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Должность, ФИО</w:t>
      </w:r>
    </w:p>
    <w:p w14:paraId="6CC7C700" w14:textId="77777777" w:rsidR="00901C4F" w:rsidRPr="00FC5BD8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___подпись____________/МП</w:t>
      </w:r>
    </w:p>
    <w:p w14:paraId="472A32C7" w14:textId="77777777" w:rsidR="00901C4F" w:rsidRPr="00FC5BD8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AA5578" w14:textId="77777777" w:rsidR="00901C4F" w:rsidRPr="00FC5BD8" w:rsidRDefault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901C4F" w:rsidRPr="00FC5BD8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1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88906756">
    <w:abstractNumId w:val="0"/>
  </w:num>
  <w:num w:numId="2" w16cid:durableId="1981375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15BC"/>
    <w:rsid w:val="000035E1"/>
    <w:rsid w:val="00014184"/>
    <w:rsid w:val="000469D4"/>
    <w:rsid w:val="00077044"/>
    <w:rsid w:val="00085768"/>
    <w:rsid w:val="00090221"/>
    <w:rsid w:val="000A3692"/>
    <w:rsid w:val="000C0FD6"/>
    <w:rsid w:val="000C1540"/>
    <w:rsid w:val="00142F5A"/>
    <w:rsid w:val="001A1BD3"/>
    <w:rsid w:val="001B18F0"/>
    <w:rsid w:val="00210EA4"/>
    <w:rsid w:val="00213FEA"/>
    <w:rsid w:val="00224D24"/>
    <w:rsid w:val="00233ADA"/>
    <w:rsid w:val="00245569"/>
    <w:rsid w:val="00260D3E"/>
    <w:rsid w:val="00263469"/>
    <w:rsid w:val="0029496C"/>
    <w:rsid w:val="0029596D"/>
    <w:rsid w:val="002E5D7E"/>
    <w:rsid w:val="0030246C"/>
    <w:rsid w:val="00304007"/>
    <w:rsid w:val="003044F2"/>
    <w:rsid w:val="00320CAB"/>
    <w:rsid w:val="00340D9C"/>
    <w:rsid w:val="00355263"/>
    <w:rsid w:val="003D6AFA"/>
    <w:rsid w:val="003E4042"/>
    <w:rsid w:val="00400F1D"/>
    <w:rsid w:val="0040493F"/>
    <w:rsid w:val="00425C87"/>
    <w:rsid w:val="004327BF"/>
    <w:rsid w:val="00437655"/>
    <w:rsid w:val="0044482A"/>
    <w:rsid w:val="004468DE"/>
    <w:rsid w:val="0046351A"/>
    <w:rsid w:val="004743FC"/>
    <w:rsid w:val="004A1AB1"/>
    <w:rsid w:val="004B714B"/>
    <w:rsid w:val="004E02A6"/>
    <w:rsid w:val="00505896"/>
    <w:rsid w:val="00522D3B"/>
    <w:rsid w:val="0052539E"/>
    <w:rsid w:val="00525816"/>
    <w:rsid w:val="00551F29"/>
    <w:rsid w:val="00567556"/>
    <w:rsid w:val="00581A68"/>
    <w:rsid w:val="0058260A"/>
    <w:rsid w:val="005840B5"/>
    <w:rsid w:val="00591B50"/>
    <w:rsid w:val="005A222C"/>
    <w:rsid w:val="005A47C4"/>
    <w:rsid w:val="005A4BD9"/>
    <w:rsid w:val="005A7111"/>
    <w:rsid w:val="005B3FE8"/>
    <w:rsid w:val="005B65CD"/>
    <w:rsid w:val="005F7797"/>
    <w:rsid w:val="00612EEF"/>
    <w:rsid w:val="00641C6D"/>
    <w:rsid w:val="0065155B"/>
    <w:rsid w:val="0066326A"/>
    <w:rsid w:val="006835BF"/>
    <w:rsid w:val="00693E1C"/>
    <w:rsid w:val="006A4EB1"/>
    <w:rsid w:val="006B3FFA"/>
    <w:rsid w:val="006F5C5B"/>
    <w:rsid w:val="00746D26"/>
    <w:rsid w:val="0078053B"/>
    <w:rsid w:val="00791BF4"/>
    <w:rsid w:val="007A30FF"/>
    <w:rsid w:val="007C3BA3"/>
    <w:rsid w:val="007D7AD3"/>
    <w:rsid w:val="007E2B31"/>
    <w:rsid w:val="007E5EF2"/>
    <w:rsid w:val="007F6ED0"/>
    <w:rsid w:val="00802370"/>
    <w:rsid w:val="008049DC"/>
    <w:rsid w:val="008109F5"/>
    <w:rsid w:val="008313C7"/>
    <w:rsid w:val="00841546"/>
    <w:rsid w:val="0087045F"/>
    <w:rsid w:val="00874A0D"/>
    <w:rsid w:val="00892352"/>
    <w:rsid w:val="008956F1"/>
    <w:rsid w:val="008A3FAA"/>
    <w:rsid w:val="008E7AB0"/>
    <w:rsid w:val="00901C4F"/>
    <w:rsid w:val="00906008"/>
    <w:rsid w:val="00942630"/>
    <w:rsid w:val="009545FF"/>
    <w:rsid w:val="009A40B3"/>
    <w:rsid w:val="00A2265C"/>
    <w:rsid w:val="00A322CC"/>
    <w:rsid w:val="00A43505"/>
    <w:rsid w:val="00A621C5"/>
    <w:rsid w:val="00A86B56"/>
    <w:rsid w:val="00AE5736"/>
    <w:rsid w:val="00AF02B7"/>
    <w:rsid w:val="00B064C2"/>
    <w:rsid w:val="00B21437"/>
    <w:rsid w:val="00B2286A"/>
    <w:rsid w:val="00B500A2"/>
    <w:rsid w:val="00B90D8D"/>
    <w:rsid w:val="00BA17B7"/>
    <w:rsid w:val="00BB1D2F"/>
    <w:rsid w:val="00BE3993"/>
    <w:rsid w:val="00BF6ABE"/>
    <w:rsid w:val="00C04963"/>
    <w:rsid w:val="00C54096"/>
    <w:rsid w:val="00C8254C"/>
    <w:rsid w:val="00CB39F2"/>
    <w:rsid w:val="00CB71A1"/>
    <w:rsid w:val="00CC0698"/>
    <w:rsid w:val="00CC6CE2"/>
    <w:rsid w:val="00D10C71"/>
    <w:rsid w:val="00D243EA"/>
    <w:rsid w:val="00D453B5"/>
    <w:rsid w:val="00D670E3"/>
    <w:rsid w:val="00D85A2D"/>
    <w:rsid w:val="00DB0F9B"/>
    <w:rsid w:val="00DD065E"/>
    <w:rsid w:val="00DD7E82"/>
    <w:rsid w:val="00DE3CF4"/>
    <w:rsid w:val="00E4724F"/>
    <w:rsid w:val="00E6372E"/>
    <w:rsid w:val="00E87925"/>
    <w:rsid w:val="00EC6B52"/>
    <w:rsid w:val="00ED3FC8"/>
    <w:rsid w:val="00ED6E5F"/>
    <w:rsid w:val="00EE1ED6"/>
    <w:rsid w:val="00EF5439"/>
    <w:rsid w:val="00F13A0F"/>
    <w:rsid w:val="00F21FED"/>
    <w:rsid w:val="00F417F6"/>
    <w:rsid w:val="00F41C20"/>
    <w:rsid w:val="00F66C6D"/>
    <w:rsid w:val="00F761BE"/>
    <w:rsid w:val="00F81AFF"/>
    <w:rsid w:val="00FA5AC6"/>
    <w:rsid w:val="00FA65AD"/>
    <w:rsid w:val="00FA704B"/>
    <w:rsid w:val="00FB26AD"/>
    <w:rsid w:val="00FC5BD8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356</Words>
  <Characters>2391</Characters>
  <Application>Microsoft Office Word</Application>
  <DocSecurity>0</DocSecurity>
  <Lines>95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Olga Turkovskaya</cp:lastModifiedBy>
  <cp:revision>77</cp:revision>
  <cp:lastPrinted>2025-03-18T03:08:00Z</cp:lastPrinted>
  <dcterms:created xsi:type="dcterms:W3CDTF">2025-03-12T03:23:00Z</dcterms:created>
  <dcterms:modified xsi:type="dcterms:W3CDTF">2026-07-20T07:23:00Z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